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6AA" w:rsidRDefault="008056AA" w:rsidP="008056AA">
      <w:pPr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Procedura: UKJK-O-12</w:t>
      </w:r>
      <w:r>
        <w:rPr>
          <w:rFonts w:ascii="Times New Roman" w:hAnsi="Times New Roman" w:cs="Times New Roman"/>
          <w:sz w:val="20"/>
          <w:szCs w:val="20"/>
        </w:rPr>
        <w:br/>
        <w:t xml:space="preserve">Załącznik nr 2: </w:t>
      </w:r>
      <w:r>
        <w:rPr>
          <w:rFonts w:ascii="Times New Roman" w:hAnsi="Times New Roman" w:cs="Times New Roman"/>
          <w:b/>
          <w:sz w:val="20"/>
          <w:szCs w:val="20"/>
        </w:rPr>
        <w:t>UKJK-O-12/02</w:t>
      </w:r>
    </w:p>
    <w:p w:rsidR="008056AA" w:rsidRDefault="000B467D" w:rsidP="008056AA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FORMULARZ OCENY </w:t>
      </w:r>
      <w:r w:rsidR="008056A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ZASOBÓW BIBLIOTECZNYCH ORAZ ELEKTRONICZNYCH ZASOBÓW WIEDZY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Pr="00642A7D">
        <w:rPr>
          <w:rFonts w:ascii="Times New Roman" w:hAnsi="Times New Roman"/>
          <w:color w:val="000000" w:themeColor="text1"/>
          <w:sz w:val="24"/>
          <w:szCs w:val="24"/>
        </w:rPr>
        <w:t>ZGODNIE ZE STANDARDAMI JAKOŚCI KSZTAŁCENIA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br/>
        <w:t>W ROKU AKADEMICKIM …… / ……</w:t>
      </w:r>
    </w:p>
    <w:p w:rsidR="009A4D38" w:rsidRDefault="000B467D" w:rsidP="000B467D">
      <w:pPr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  <w:r w:rsidRPr="009B08FA">
        <w:rPr>
          <w:rFonts w:ascii="Times New Roman" w:hAnsi="Times New Roman"/>
          <w:b/>
          <w:sz w:val="20"/>
          <w:szCs w:val="20"/>
        </w:rPr>
        <w:t>NA:</w:t>
      </w:r>
      <w:r>
        <w:rPr>
          <w:rFonts w:ascii="Times New Roman" w:hAnsi="Times New Roman"/>
          <w:b/>
          <w:sz w:val="20"/>
          <w:szCs w:val="20"/>
        </w:rPr>
        <w:t xml:space="preserve">   </w:t>
      </w:r>
      <w:r w:rsidRPr="009B08FA">
        <w:rPr>
          <w:rFonts w:ascii="Times New Roman" w:hAnsi="Times New Roman"/>
          <w:b/>
          <w:sz w:val="20"/>
          <w:szCs w:val="20"/>
        </w:rPr>
        <w:t xml:space="preserve"> </w:t>
      </w:r>
      <w:r w:rsidRPr="009B08FA">
        <w:rPr>
          <w:rFonts w:ascii="Times New Roman" w:hAnsi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23230A31" wp14:editId="124ACE2C">
                <wp:extent cx="144000" cy="144000"/>
                <wp:effectExtent l="0" t="0" r="27940" b="27940"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342CA75" id="Prostokąt 1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" fillcolor="white [3212]" strokecolor="black [3213]" strokeweight="1pt">
                <w10:anchorlock/>
              </v:rect>
            </w:pict>
          </mc:Fallback>
        </mc:AlternateContent>
      </w:r>
      <w:r w:rsidRPr="009B08FA">
        <w:rPr>
          <w:rFonts w:ascii="Times New Roman" w:hAnsi="Times New Roman"/>
          <w:b/>
          <w:sz w:val="20"/>
          <w:szCs w:val="20"/>
        </w:rPr>
        <w:t xml:space="preserve"> WYDZIALE NAUK O </w:t>
      </w:r>
      <w:r w:rsidR="009A4D38">
        <w:rPr>
          <w:rFonts w:ascii="Times New Roman" w:hAnsi="Times New Roman"/>
          <w:b/>
          <w:sz w:val="20"/>
          <w:szCs w:val="20"/>
        </w:rPr>
        <w:t>ZDROWIU</w:t>
      </w:r>
      <w:r>
        <w:rPr>
          <w:rFonts w:ascii="Times New Roman" w:hAnsi="Times New Roman"/>
          <w:b/>
          <w:sz w:val="20"/>
          <w:szCs w:val="20"/>
        </w:rPr>
        <w:t xml:space="preserve">   </w:t>
      </w:r>
      <w:r w:rsidR="009A4D38" w:rsidRPr="009B08FA">
        <w:rPr>
          <w:rFonts w:ascii="Times New Roman" w:hAnsi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26152000" wp14:editId="1379708D">
                <wp:extent cx="144000" cy="144000"/>
                <wp:effectExtent l="0" t="0" r="27940" b="27940"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89FF627" id="Prostokąt 6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" fillcolor="white [3212]" strokecolor="black [3213]" strokeweight="1pt">
                <w10:anchorlock/>
              </v:rect>
            </w:pict>
          </mc:Fallback>
        </mc:AlternateContent>
      </w:r>
      <w:r w:rsidR="009A4D38" w:rsidRPr="009B08FA">
        <w:rPr>
          <w:rFonts w:ascii="Times New Roman" w:hAnsi="Times New Roman"/>
          <w:b/>
          <w:sz w:val="20"/>
          <w:szCs w:val="20"/>
        </w:rPr>
        <w:t xml:space="preserve"> WYDZIALE </w:t>
      </w:r>
      <w:r w:rsidR="009A4D38">
        <w:rPr>
          <w:rFonts w:ascii="Times New Roman" w:hAnsi="Times New Roman"/>
          <w:b/>
          <w:sz w:val="20"/>
          <w:szCs w:val="20"/>
        </w:rPr>
        <w:t>PSYCHOLOGII I PEDAGOGIKI</w:t>
      </w:r>
      <w:bookmarkStart w:id="0" w:name="_GoBack"/>
      <w:bookmarkEnd w:id="0"/>
      <w:r w:rsidR="009A4D38">
        <w:rPr>
          <w:rFonts w:ascii="Times New Roman" w:hAnsi="Times New Roman"/>
          <w:b/>
          <w:sz w:val="20"/>
          <w:szCs w:val="20"/>
        </w:rPr>
        <w:t xml:space="preserve">   </w:t>
      </w:r>
      <w:r w:rsidR="009A4D38" w:rsidRPr="009B08FA">
        <w:rPr>
          <w:rFonts w:ascii="Times New Roman" w:hAnsi="Times New Roman"/>
          <w:b/>
          <w:sz w:val="20"/>
          <w:szCs w:val="20"/>
        </w:rPr>
        <w:t xml:space="preserve"> </w:t>
      </w:r>
    </w:p>
    <w:p w:rsidR="000B467D" w:rsidRDefault="000B467D" w:rsidP="009A4D38">
      <w:pPr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  <w:r w:rsidRPr="009B08FA">
        <w:rPr>
          <w:rFonts w:ascii="Times New Roman" w:hAnsi="Times New Roman"/>
          <w:b/>
          <w:sz w:val="20"/>
          <w:szCs w:val="20"/>
        </w:rPr>
        <w:t xml:space="preserve"> </w:t>
      </w:r>
      <w:r w:rsidRPr="009B08FA">
        <w:rPr>
          <w:rFonts w:ascii="Times New Roman" w:hAnsi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5AD435B0" wp14:editId="1A1C9AA0">
                <wp:extent cx="144000" cy="144000"/>
                <wp:effectExtent l="0" t="0" r="27940" b="27940"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86C40AA" id="Prostokąt 3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" fillcolor="white [3212]" strokecolor="black [3213]" strokeweight="1pt">
                <w10:anchorlock/>
              </v:rect>
            </w:pict>
          </mc:Fallback>
        </mc:AlternateContent>
      </w:r>
      <w:r w:rsidRPr="009B08FA">
        <w:rPr>
          <w:rFonts w:ascii="Times New Roman" w:hAnsi="Times New Roman"/>
          <w:b/>
          <w:sz w:val="20"/>
          <w:szCs w:val="20"/>
        </w:rPr>
        <w:t xml:space="preserve"> WYDZIALE ADMINISTRACJI I NAUK SPOŁECZNYCH</w:t>
      </w:r>
      <w:r w:rsidR="009A4D38">
        <w:rPr>
          <w:rFonts w:ascii="Times New Roman" w:hAnsi="Times New Roman"/>
          <w:b/>
          <w:sz w:val="20"/>
          <w:szCs w:val="20"/>
        </w:rPr>
        <w:t xml:space="preserve">    </w:t>
      </w:r>
      <w:r w:rsidRPr="009B08FA">
        <w:rPr>
          <w:rFonts w:ascii="Times New Roman" w:hAnsi="Times New Roman"/>
          <w:b/>
          <w:sz w:val="20"/>
          <w:szCs w:val="20"/>
        </w:rPr>
        <w:t xml:space="preserve"> </w:t>
      </w:r>
      <w:r w:rsidRPr="009B08FA">
        <w:rPr>
          <w:rFonts w:ascii="Times New Roman" w:hAnsi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56649F00" wp14:editId="6D34A9A6">
                <wp:extent cx="144000" cy="144000"/>
                <wp:effectExtent l="0" t="0" r="27940" b="27940"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27F8CA" id="Prostokąt 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" fillcolor="white [3212]" strokecolor="black [3213]" strokeweight="1pt">
                <w10:anchorlock/>
              </v:rect>
            </w:pict>
          </mc:Fallback>
        </mc:AlternateContent>
      </w:r>
      <w:r w:rsidRPr="009B08FA">
        <w:rPr>
          <w:rFonts w:ascii="Times New Roman" w:hAnsi="Times New Roman"/>
          <w:b/>
          <w:sz w:val="20"/>
          <w:szCs w:val="20"/>
        </w:rPr>
        <w:t xml:space="preserve"> WYDZIALE TRANSPORTU I INFORMATYKI</w:t>
      </w:r>
      <w:r>
        <w:rPr>
          <w:rFonts w:ascii="Times New Roman" w:hAnsi="Times New Roman"/>
          <w:b/>
          <w:sz w:val="20"/>
          <w:szCs w:val="20"/>
        </w:rPr>
        <w:t xml:space="preserve">     </w:t>
      </w:r>
      <w:r w:rsidRPr="009B08FA">
        <w:rPr>
          <w:rFonts w:ascii="Times New Roman" w:hAnsi="Times New Roman"/>
          <w:b/>
          <w:sz w:val="20"/>
          <w:szCs w:val="20"/>
        </w:rPr>
        <w:t xml:space="preserve"> </w:t>
      </w:r>
      <w:r w:rsidRPr="009B08FA">
        <w:rPr>
          <w:rFonts w:ascii="Times New Roman" w:hAnsi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185D3FAA" wp14:editId="4C60280F">
                <wp:extent cx="144000" cy="144000"/>
                <wp:effectExtent l="0" t="0" r="27940" b="27940"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BBC2958" id="Prostokąt 5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" fillcolor="white [3212]" strokecolor="black [3213]" strokeweight="1pt">
                <w10:anchorlock/>
              </v:rect>
            </w:pict>
          </mc:Fallback>
        </mc:AlternateContent>
      </w:r>
      <w:r w:rsidRPr="009B08FA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FILIA W WARSZAWIE</w:t>
      </w:r>
    </w:p>
    <w:p w:rsidR="000B2DE4" w:rsidRDefault="000B2DE4" w:rsidP="000B467D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sz w:val="20"/>
          <w:szCs w:val="20"/>
        </w:rPr>
        <w:t>DLA KIERUNKU: ……………………………………………………………..</w:t>
      </w:r>
    </w:p>
    <w:tbl>
      <w:tblPr>
        <w:tblStyle w:val="Tabela-Siatka"/>
        <w:tblW w:w="0" w:type="auto"/>
        <w:tblInd w:w="0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14"/>
        <w:gridCol w:w="7478"/>
        <w:gridCol w:w="708"/>
        <w:gridCol w:w="709"/>
        <w:gridCol w:w="4783"/>
      </w:tblGrid>
      <w:tr w:rsidR="000B467D" w:rsidTr="000B467D">
        <w:trPr>
          <w:cantSplit/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467D" w:rsidRDefault="000B46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467D" w:rsidRDefault="000B467D" w:rsidP="000B46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Zgodność ze standardem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467D" w:rsidRDefault="000B467D" w:rsidP="000B46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467D" w:rsidRDefault="000B467D" w:rsidP="000B46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NIE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467D" w:rsidRDefault="000B467D" w:rsidP="000B46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Uwagi i rekomendacje</w:t>
            </w:r>
          </w:p>
        </w:tc>
      </w:tr>
      <w:tr w:rsidR="000B467D" w:rsidTr="000B467D">
        <w:trPr>
          <w:cantSplit/>
          <w:trHeight w:val="284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B467D" w:rsidRDefault="000B46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5.1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67D" w:rsidRDefault="000B467D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Czy dokonano analizy zalecanej w sylabusach literatury w zakresie: objętości, aktualności i dostępności?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0B467D" w:rsidTr="000B467D">
        <w:trPr>
          <w:cantSplit/>
          <w:trHeight w:val="2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67D" w:rsidRDefault="000B467D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67D" w:rsidRDefault="000B467D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Czy zasoby biblioteczne, informacyjne oraz edukacyjne są zgodne co do aktualności, zakresu tematycznego i zasięgu językowego oraz formy wydawniczej z potrzebami procesu nauczania i uczenia się?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0B467D" w:rsidTr="000B467D">
        <w:trPr>
          <w:cantSplit/>
          <w:trHeight w:val="2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67D" w:rsidRDefault="000B467D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67D" w:rsidRDefault="000B467D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Czy zasoby biblioteczne obejmują piśmiennictwo zalecane w sylabusach?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0B467D" w:rsidTr="000B467D">
        <w:trPr>
          <w:cantSplit/>
          <w:trHeight w:val="2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67D" w:rsidRDefault="000B467D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67D" w:rsidRDefault="000B467D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Czy liczba egzemplarzy literatury zalecanej  sylabusach jest dostosowana do potrzeb procesu nauczania i uczenia się oraz liczby studentów?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0B467D" w:rsidTr="000B467D">
        <w:trPr>
          <w:cantSplit/>
          <w:trHeight w:val="2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67D" w:rsidRDefault="000B467D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67D" w:rsidRDefault="000B467D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Czy zasoby biblioteczne, informacyjne oraz edukacyjne są zgodne co do aktualności, zakresu tematycznego i zasięgu językowego oraz formy wydawniczej z potrzebami procesu nauczania i uczenia się?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0B467D" w:rsidTr="000B467D">
        <w:trPr>
          <w:cantSplit/>
          <w:trHeight w:val="2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67D" w:rsidRDefault="000B467D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67D" w:rsidRDefault="000B467D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Czy zasoby biblioteczne, informacyjne oraz edukacyjne umożliwiają osiągnięcie przez studentów efektów uczenia się?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0B467D" w:rsidTr="000B467D">
        <w:trPr>
          <w:cantSplit/>
          <w:trHeight w:val="2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67D" w:rsidRDefault="000B467D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67D" w:rsidRDefault="000B467D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Czy zasoby Czy zasoby biblioteczne, informacyjne oraz edukacyjne są dostępne dla osób niepełnosprawnych?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0B467D" w:rsidTr="000B467D">
        <w:trPr>
          <w:cantSplit/>
          <w:trHeight w:val="2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67D" w:rsidRDefault="000B467D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67D" w:rsidRDefault="000B467D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Czy umożliwiony jest dostęp, w tym dostęp cyfrowy do światowych zasobów informacji naukowej i profesjonalnej?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0B467D" w:rsidTr="000B467D">
        <w:trPr>
          <w:cantSplit/>
          <w:trHeight w:val="2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67D" w:rsidRDefault="000B467D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67D" w:rsidRDefault="000B467D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Czy zasoby dostępne są w formie elektronicznej i papierowej?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0B467D" w:rsidTr="000B467D">
        <w:trPr>
          <w:cantSplit/>
          <w:trHeight w:val="2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67D" w:rsidRDefault="000B467D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67D" w:rsidRDefault="000B467D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Czy są zapewnione materiały dydaktyczne w formie elektronicznej?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0B467D" w:rsidTr="000B467D">
        <w:trPr>
          <w:cantSplit/>
          <w:trHeight w:val="284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B467D" w:rsidRDefault="000B46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5.3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67D" w:rsidRDefault="000B467D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Czy dokonano przeglądu zasobów bibliotecznych, informacyjnych oraz edukacyjnych z uwzględnieniem: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0B467D" w:rsidTr="000B467D">
        <w:trPr>
          <w:cantSplit/>
          <w:trHeight w:val="2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67D" w:rsidRDefault="000B467D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67D" w:rsidRDefault="000B467D">
            <w:pPr>
              <w:spacing w:line="240" w:lineRule="auto"/>
              <w:ind w:left="328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dostępności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ind w:left="328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ind w:left="328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ind w:left="328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0B467D" w:rsidTr="000B467D">
        <w:trPr>
          <w:cantSplit/>
          <w:trHeight w:val="2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67D" w:rsidRDefault="000B467D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67D" w:rsidRDefault="000B467D">
            <w:pPr>
              <w:spacing w:line="240" w:lineRule="auto"/>
              <w:ind w:left="328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nowoczesności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ind w:left="328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ind w:left="328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ind w:left="328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0B467D" w:rsidTr="000B467D">
        <w:trPr>
          <w:cantSplit/>
          <w:trHeight w:val="2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67D" w:rsidRDefault="000B467D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67D" w:rsidRDefault="000B467D">
            <w:pPr>
              <w:spacing w:line="240" w:lineRule="auto"/>
              <w:ind w:left="328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aktualności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ind w:left="328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ind w:left="328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ind w:left="328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0B467D" w:rsidTr="000B467D">
        <w:trPr>
          <w:cantSplit/>
          <w:trHeight w:val="2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67D" w:rsidRDefault="000B467D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67D" w:rsidRDefault="000B467D">
            <w:pPr>
              <w:spacing w:line="240" w:lineRule="auto"/>
              <w:ind w:left="328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sprawności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ind w:left="328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ind w:left="328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ind w:left="328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0B467D" w:rsidTr="000B467D">
        <w:trPr>
          <w:cantSplit/>
          <w:trHeight w:val="2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67D" w:rsidRDefault="000B467D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67D" w:rsidRDefault="000B467D">
            <w:pPr>
              <w:spacing w:line="240" w:lineRule="auto"/>
              <w:ind w:left="328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dostosowania do potrzeb osób z niepełnosprawnością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ind w:left="328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ind w:left="328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ind w:left="328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0B467D" w:rsidTr="000B467D">
        <w:trPr>
          <w:cantSplit/>
          <w:trHeight w:val="2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67D" w:rsidRDefault="000B467D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67D" w:rsidRDefault="000B467D">
            <w:pPr>
              <w:spacing w:line="240" w:lineRule="auto"/>
              <w:ind w:left="328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dostosowania do potrzeb procesu nauczania 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br/>
              <w:t>i uczenia się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ind w:left="328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ind w:left="328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ind w:left="328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0B467D" w:rsidTr="000B467D">
        <w:trPr>
          <w:cantSplit/>
          <w:trHeight w:val="2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67D" w:rsidRDefault="000B467D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67D" w:rsidRDefault="000B467D">
            <w:pPr>
              <w:spacing w:line="240" w:lineRule="auto"/>
              <w:ind w:left="328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dostosowania do liczby studentów?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ind w:left="328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ind w:left="328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ind w:left="328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0B467D" w:rsidTr="000B467D">
        <w:trPr>
          <w:cantSplit/>
          <w:trHeight w:val="2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67D" w:rsidRDefault="000B467D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67D" w:rsidRDefault="000B467D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W jaki sposób zapewniono udział studentów w przeglądzie i ocenie zasobów bibliotecznych, informacyjnych oraz edukacyjnych?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Pr="000B467D" w:rsidRDefault="000B467D" w:rsidP="000B467D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</w:pPr>
            <w:r w:rsidRPr="000B467D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  <w:t>(opisać spełnienie kryterium)</w:t>
            </w:r>
          </w:p>
        </w:tc>
      </w:tr>
      <w:tr w:rsidR="000B467D" w:rsidTr="000B467D">
        <w:trPr>
          <w:cantSplit/>
          <w:trHeight w:val="2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67D" w:rsidRDefault="000B467D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67D" w:rsidRDefault="000B467D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W jaki sposób zapewniono udział nauczycieli akademickich i innych osób prowadzących zajęcia  w przeglądzie i ocenie zasobów bibliotecznych, informacyjnych oraz edukacyjnych?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0B467D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  <w:t>(opisać spełnienie kryterium)</w:t>
            </w:r>
          </w:p>
        </w:tc>
      </w:tr>
      <w:tr w:rsidR="000B467D" w:rsidTr="000B467D">
        <w:trPr>
          <w:cantSplit/>
          <w:trHeight w:val="2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67D" w:rsidRDefault="000B467D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67D" w:rsidRDefault="000B467D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Jakie działania doskonalące zastosowano?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0B467D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  <w:t>(opisać spełnienie kryterium)</w:t>
            </w:r>
          </w:p>
        </w:tc>
      </w:tr>
      <w:tr w:rsidR="000B467D" w:rsidTr="000B467D">
        <w:trPr>
          <w:cantSplit/>
          <w:trHeight w:val="2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67D" w:rsidRDefault="000B467D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67D" w:rsidRDefault="000B467D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Jakie działania doskonalące należy rozważyć w związku z wnioskami z oceny?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67D" w:rsidRDefault="000B467D" w:rsidP="000B46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0B467D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  <w:t>(opisać spełnienie kryterium)</w:t>
            </w:r>
          </w:p>
        </w:tc>
      </w:tr>
    </w:tbl>
    <w:p w:rsidR="008056AA" w:rsidRDefault="000B467D" w:rsidP="008056AA">
      <w:pPr>
        <w:spacing w:line="36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Po wypełnieniu należy przekazać do właściwej Wydziałowej Komisji ds. Programów Nauczania i Zapewnienia Jakości Kształcenia</w:t>
      </w:r>
    </w:p>
    <w:p w:rsidR="008056AA" w:rsidRDefault="008056AA" w:rsidP="008056AA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:rsidR="000B467D" w:rsidRDefault="000B467D" w:rsidP="008056AA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:rsidR="008056AA" w:rsidRDefault="008056AA" w:rsidP="008056A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……………………………..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………………..……………….</w:t>
      </w:r>
    </w:p>
    <w:p w:rsidR="00CC60B3" w:rsidRPr="008056AA" w:rsidRDefault="008056AA" w:rsidP="000B467D">
      <w:pPr>
        <w:ind w:left="708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i/>
          <w:sz w:val="20"/>
          <w:szCs w:val="20"/>
        </w:rPr>
        <w:t>data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>podpis osoby dokonującej oceny</w:t>
      </w:r>
    </w:p>
    <w:sectPr w:rsidR="00CC60B3" w:rsidRPr="008056AA" w:rsidSect="008056AA">
      <w:headerReference w:type="default" r:id="rId6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05FA" w:rsidRDefault="007505FA" w:rsidP="00EC60DF">
      <w:pPr>
        <w:spacing w:after="0" w:line="240" w:lineRule="auto"/>
      </w:pPr>
      <w:r>
        <w:separator/>
      </w:r>
    </w:p>
  </w:endnote>
  <w:endnote w:type="continuationSeparator" w:id="0">
    <w:p w:rsidR="007505FA" w:rsidRDefault="007505FA" w:rsidP="00EC60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05FA" w:rsidRDefault="007505FA" w:rsidP="00EC60DF">
      <w:pPr>
        <w:spacing w:after="0" w:line="240" w:lineRule="auto"/>
      </w:pPr>
      <w:r>
        <w:separator/>
      </w:r>
    </w:p>
  </w:footnote>
  <w:footnote w:type="continuationSeparator" w:id="0">
    <w:p w:rsidR="007505FA" w:rsidRDefault="007505FA" w:rsidP="00EC60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60DF" w:rsidRDefault="003A11D0">
    <w:pPr>
      <w:pStyle w:val="Nagwek"/>
    </w:pPr>
    <w:r>
      <w:rPr>
        <w:noProof/>
        <w:lang w:eastAsia="pl-PL"/>
      </w:rPr>
      <w:drawing>
        <wp:inline distT="0" distB="0" distL="0" distR="0">
          <wp:extent cx="1051200" cy="72000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C60DF" w:rsidRDefault="00EC60D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6AA"/>
    <w:rsid w:val="000B2DE4"/>
    <w:rsid w:val="000B467D"/>
    <w:rsid w:val="003A11D0"/>
    <w:rsid w:val="00617774"/>
    <w:rsid w:val="007505FA"/>
    <w:rsid w:val="008056AA"/>
    <w:rsid w:val="009A4D38"/>
    <w:rsid w:val="00A85101"/>
    <w:rsid w:val="00CC60B3"/>
    <w:rsid w:val="00D258AD"/>
    <w:rsid w:val="00E43DAA"/>
    <w:rsid w:val="00EC60DF"/>
    <w:rsid w:val="00F3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DF8ED1"/>
  <w15:chartTrackingRefBased/>
  <w15:docId w15:val="{44B19EE7-D551-469C-9A10-11CF73C68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056AA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056A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C60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C60DF"/>
  </w:style>
  <w:style w:type="paragraph" w:styleId="Stopka">
    <w:name w:val="footer"/>
    <w:basedOn w:val="Normalny"/>
    <w:link w:val="StopkaZnak"/>
    <w:uiPriority w:val="99"/>
    <w:unhideWhenUsed/>
    <w:rsid w:val="00EC60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60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1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Chmura</dc:creator>
  <cp:keywords/>
  <dc:description/>
  <cp:lastModifiedBy>Robert Chmura</cp:lastModifiedBy>
  <cp:revision>2</cp:revision>
  <dcterms:created xsi:type="dcterms:W3CDTF">2026-02-09T09:00:00Z</dcterms:created>
  <dcterms:modified xsi:type="dcterms:W3CDTF">2026-02-09T09:00:00Z</dcterms:modified>
</cp:coreProperties>
</file>