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F64" w:rsidRDefault="00F75F64" w:rsidP="00F75F64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Procedura: UKJK-O-16</w:t>
      </w:r>
      <w:r>
        <w:rPr>
          <w:rFonts w:ascii="Times New Roman" w:hAnsi="Times New Roman"/>
          <w:sz w:val="20"/>
          <w:szCs w:val="20"/>
        </w:rPr>
        <w:br/>
        <w:t xml:space="preserve">Załącznik nr 4: </w:t>
      </w:r>
      <w:r>
        <w:rPr>
          <w:rFonts w:ascii="Times New Roman" w:hAnsi="Times New Roman"/>
          <w:b/>
          <w:sz w:val="20"/>
          <w:szCs w:val="20"/>
        </w:rPr>
        <w:t>UKJK-O-16/04</w:t>
      </w:r>
    </w:p>
    <w:p w:rsidR="00F75F64" w:rsidRDefault="00F75F64" w:rsidP="00F75F6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ARKUSZ OCENY WARUNKÓW I SPOSOBÓW PODNOSZENIA STOPNIA UMIĘDZYNARODOWIENIA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</w:r>
      <w:r w:rsidR="00C31393">
        <w:rPr>
          <w:rFonts w:ascii="Times New Roman" w:hAnsi="Times New Roman"/>
          <w:b/>
          <w:color w:val="000000" w:themeColor="text1"/>
          <w:sz w:val="24"/>
          <w:szCs w:val="24"/>
        </w:rPr>
        <w:t>PROCESU KSZTAŁCENIA</w:t>
      </w:r>
      <w:bookmarkStart w:id="0" w:name="_GoBack"/>
      <w:bookmarkEnd w:id="0"/>
    </w:p>
    <w:p w:rsidR="00C31393" w:rsidRDefault="00C31393" w:rsidP="00F75F6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C31393" w:rsidRDefault="00C31393" w:rsidP="00C31393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B08FA">
        <w:rPr>
          <w:rFonts w:ascii="Times New Roman" w:hAnsi="Times New Roman"/>
          <w:b/>
          <w:sz w:val="20"/>
          <w:szCs w:val="20"/>
        </w:rPr>
        <w:t>NA:</w:t>
      </w:r>
      <w:r>
        <w:rPr>
          <w:rFonts w:ascii="Times New Roman" w:hAnsi="Times New Roman"/>
          <w:b/>
          <w:sz w:val="20"/>
          <w:szCs w:val="20"/>
        </w:rPr>
        <w:t xml:space="preserve">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5C9EEB99" wp14:editId="57C128D1">
                <wp:extent cx="144000" cy="144000"/>
                <wp:effectExtent l="0" t="0" r="27940" b="27940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70CE24" id="Prostokąt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NAUK O </w:t>
      </w:r>
      <w:r>
        <w:rPr>
          <w:rFonts w:ascii="Times New Roman" w:hAnsi="Times New Roman"/>
          <w:b/>
          <w:sz w:val="20"/>
          <w:szCs w:val="20"/>
        </w:rPr>
        <w:t xml:space="preserve">ZDROWIU  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2847CAC5" wp14:editId="653AB02C">
                <wp:extent cx="144000" cy="144000"/>
                <wp:effectExtent l="0" t="0" r="27940" b="27940"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0526E0" id="Prostokąt 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</w:t>
      </w:r>
      <w:r>
        <w:rPr>
          <w:rFonts w:ascii="Times New Roman" w:hAnsi="Times New Roman"/>
          <w:b/>
          <w:sz w:val="20"/>
          <w:szCs w:val="20"/>
        </w:rPr>
        <w:t xml:space="preserve">PSYCHOLOGII I PEDAGOGIKI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</w:p>
    <w:p w:rsidR="00C31393" w:rsidRPr="00C31393" w:rsidRDefault="00C31393" w:rsidP="00C31393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17856233" wp14:editId="73150CAD">
                <wp:extent cx="144000" cy="144000"/>
                <wp:effectExtent l="0" t="0" r="27940" b="27940"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5531D8" id="Prostokąt 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ADMINISTRACJI I NAUK SPOŁECZNYCH</w:t>
      </w:r>
      <w:r>
        <w:rPr>
          <w:rFonts w:ascii="Times New Roman" w:hAnsi="Times New Roman"/>
          <w:b/>
          <w:sz w:val="20"/>
          <w:szCs w:val="20"/>
        </w:rPr>
        <w:t xml:space="preserve"> 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09943400" wp14:editId="159B8DE3">
                <wp:extent cx="144000" cy="144000"/>
                <wp:effectExtent l="0" t="0" r="27940" b="27940"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4C6B70" id="Prostokąt 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TRANSPORTU I INFORMATYKI</w:t>
      </w:r>
      <w:r>
        <w:rPr>
          <w:rFonts w:ascii="Times New Roman" w:hAnsi="Times New Roman"/>
          <w:b/>
          <w:sz w:val="20"/>
          <w:szCs w:val="20"/>
        </w:rPr>
        <w:t xml:space="preserve">    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0B9F058D" wp14:editId="6EA49BA8">
                <wp:extent cx="144000" cy="144000"/>
                <wp:effectExtent l="0" t="0" r="27940" b="27940"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953CF8" id="Prostokąt 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FILIA W WARSZAWIE</w:t>
      </w:r>
    </w:p>
    <w:p w:rsidR="00F75F64" w:rsidRDefault="00F75F64" w:rsidP="00F75F64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F75F64" w:rsidRDefault="00F75F64" w:rsidP="00F75F6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Rok akademicki …… / ……</w:t>
      </w:r>
    </w:p>
    <w:p w:rsidR="00F75F64" w:rsidRDefault="00F75F64" w:rsidP="00F75F64">
      <w:pPr>
        <w:spacing w:after="0" w:line="240" w:lineRule="auto"/>
        <w:ind w:left="3540"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5000" w:type="pct"/>
        <w:tblInd w:w="0" w:type="dxa"/>
        <w:tblLook w:val="04A0" w:firstRow="1" w:lastRow="0" w:firstColumn="1" w:lastColumn="0" w:noHBand="0" w:noVBand="1"/>
      </w:tblPr>
      <w:tblGrid>
        <w:gridCol w:w="551"/>
        <w:gridCol w:w="8491"/>
        <w:gridCol w:w="1100"/>
        <w:gridCol w:w="1100"/>
        <w:gridCol w:w="2751"/>
      </w:tblGrid>
      <w:tr w:rsidR="00F75F64" w:rsidTr="00F75F64">
        <w:trPr>
          <w:trHeight w:val="486"/>
          <w:tblHeader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PYTANIE 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TAK  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NIE </w:t>
            </w: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Uwagi</w:t>
            </w:r>
          </w:p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kern w:val="24"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Cs/>
                <w:color w:val="000000"/>
                <w:kern w:val="24"/>
                <w:sz w:val="20"/>
                <w:szCs w:val="20"/>
                <w:lang w:eastAsia="pl-PL"/>
              </w:rPr>
              <w:t>(wskaźniki ilościowe)</w:t>
            </w:r>
          </w:p>
        </w:tc>
      </w:tr>
      <w:tr w:rsidR="00F75F64" w:rsidTr="00F75F6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ind w:right="1"/>
              <w:jc w:val="center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0472CC">
              <w:rPr>
                <w:rFonts w:ascii="Times New Roman" w:hAnsi="Times New Roman"/>
                <w:b/>
                <w:sz w:val="20"/>
                <w:szCs w:val="20"/>
              </w:rPr>
              <w:t>Standard jakości nr 7.1</w:t>
            </w:r>
          </w:p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ind w:right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72CC">
              <w:rPr>
                <w:rFonts w:ascii="Times New Roman" w:hAnsi="Times New Roman"/>
                <w:b/>
                <w:sz w:val="20"/>
                <w:szCs w:val="20"/>
              </w:rPr>
              <w:t>Profil ogólnoakademicki/Profil praktyczny</w:t>
            </w:r>
          </w:p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Zostały stworzone warunki sprzyjające umiędzynarodowieniu kształcenia na kierunku, zgodnie z przyjętą koncepcją kształcenia, to jest nauczyciele akademiccy są przygotowani do nauczania, a studenci do uczenia się w językach obcych, wspierana jest międzynarodowa mobilność studentów i nauczycieli akademickich, a także tworzona jest oferta kształcenia w językach obcych, co skutkuje systematycznym podnoszeniem stopnia umiędzynarodowienia i wymiany studentów i kadry.</w:t>
            </w:r>
          </w:p>
        </w:tc>
      </w:tr>
      <w:tr w:rsidR="00F75F64" w:rsidTr="00F75F64"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F64" w:rsidRPr="00CA4ADA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CA4ADA">
              <w:rPr>
                <w:rFonts w:ascii="Times New Roman" w:hAnsi="Times New Roman"/>
                <w:b/>
                <w:sz w:val="20"/>
                <w:szCs w:val="20"/>
              </w:rPr>
              <w:t xml:space="preserve">Czy rodzaj, zakres i zasięg umiędzynarodowienia procesu kształcenia na kierunku są zgodne </w:t>
            </w:r>
            <w:r w:rsidR="00CA4ADA" w:rsidRPr="00CA4ADA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CA4ADA">
              <w:rPr>
                <w:rFonts w:ascii="Times New Roman" w:hAnsi="Times New Roman"/>
                <w:b/>
                <w:sz w:val="20"/>
                <w:szCs w:val="20"/>
              </w:rPr>
              <w:t>z koncepcją i celami kształcenia?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75F64" w:rsidTr="00047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F64" w:rsidRPr="000472CC" w:rsidRDefault="00F75F6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0472C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Należy wpisać oceniany kierunek studiów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F64" w:rsidRPr="000472CC" w:rsidRDefault="00F75F64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F75F64" w:rsidTr="00047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F64" w:rsidRPr="000472CC" w:rsidRDefault="00F75F6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0472C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j.w.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75F64" w:rsidTr="000472C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F64" w:rsidRPr="000472CC" w:rsidRDefault="00F75F6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0472C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i/>
                <w:color w:val="000000" w:themeColor="text1"/>
                <w:sz w:val="20"/>
                <w:szCs w:val="20"/>
              </w:rPr>
              <w:t>j.w. (powielić ilość wierszy w zależności od liczby ocenianych kierunków)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2. 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b/>
                <w:sz w:val="20"/>
                <w:szCs w:val="20"/>
              </w:rPr>
            </w:pPr>
            <w:r w:rsidRPr="000472CC">
              <w:rPr>
                <w:rStyle w:val="Pogrubienie"/>
                <w:rFonts w:ascii="Times New Roman" w:hAnsi="Times New Roman"/>
                <w:sz w:val="20"/>
                <w:szCs w:val="20"/>
              </w:rPr>
              <w:t>Czy nauczyciele akademiccy są przygotowani do nauczania w językach obcych?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Czy studenci są przygotowani do uczenia się w językach obcych?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 xml:space="preserve">W jaki sposób Uczelnia wspiera międzynarodową mobilność nauczycieli akademickich i studentów i wspiera ich międzynarodową aktywność ? 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0472CC">
              <w:rPr>
                <w:rFonts w:ascii="Times New Roman" w:hAnsi="Times New Roman"/>
                <w:i/>
                <w:sz w:val="20"/>
                <w:szCs w:val="20"/>
              </w:rPr>
              <w:t>Stosowane formy wsparcia mobilności i aktywności międzynarodowej nauczycieli i studentów</w:t>
            </w: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5. 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Style w:val="Pogrubienie"/>
                <w:rFonts w:ascii="Times New Roman" w:hAnsi="Times New Roman"/>
                <w:sz w:val="20"/>
                <w:szCs w:val="20"/>
              </w:rPr>
              <w:t xml:space="preserve">Jaką ilość umów  o współpracy międzynarodowej </w:t>
            </w:r>
            <w:r w:rsidRPr="000472CC">
              <w:rPr>
                <w:rFonts w:ascii="Times New Roman" w:hAnsi="Times New Roman"/>
                <w:b/>
                <w:sz w:val="20"/>
                <w:szCs w:val="20"/>
              </w:rPr>
              <w:t xml:space="preserve">z </w:t>
            </w:r>
            <w:r w:rsidRPr="000472CC">
              <w:rPr>
                <w:rFonts w:ascii="Times New Roman" w:hAnsi="Times New Roman"/>
                <w:sz w:val="20"/>
                <w:szCs w:val="20"/>
              </w:rPr>
              <w:t>zagranicznymi ośrodkami</w:t>
            </w:r>
            <w:r w:rsidRPr="000472C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472CC">
              <w:rPr>
                <w:rFonts w:ascii="Times New Roman" w:hAnsi="Times New Roman"/>
                <w:sz w:val="20"/>
                <w:szCs w:val="20"/>
              </w:rPr>
              <w:t>akademickimi i innymi instytucjami</w:t>
            </w:r>
            <w:r w:rsidRPr="000472C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472CC">
              <w:rPr>
                <w:rStyle w:val="Pogrubienie"/>
                <w:rFonts w:ascii="Times New Roman" w:hAnsi="Times New Roman"/>
                <w:sz w:val="20"/>
                <w:szCs w:val="20"/>
              </w:rPr>
              <w:t xml:space="preserve"> zrealizowano w zakresie </w:t>
            </w:r>
            <w:r w:rsidRPr="000472CC">
              <w:rPr>
                <w:rFonts w:ascii="Times New Roman" w:hAnsi="Times New Roman"/>
                <w:sz w:val="20"/>
                <w:szCs w:val="20"/>
              </w:rPr>
              <w:t>działalności:</w:t>
            </w:r>
          </w:p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a) dydaktycznej,</w:t>
            </w:r>
          </w:p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b) naukowej,</w:t>
            </w:r>
          </w:p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c) zawodowej 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0472CC">
              <w:rPr>
                <w:rFonts w:ascii="Times New Roman" w:hAnsi="Times New Roman"/>
                <w:i/>
                <w:sz w:val="20"/>
                <w:szCs w:val="20"/>
              </w:rPr>
              <w:t>Ilość umów o współpracy w każdym wskazanym zakresie</w:t>
            </w: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lastRenderedPageBreak/>
              <w:t>6.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Ilu nauczycieli akademickich/pracowników administracyjnych skorzystało z wyjazdu w ramach współpracy międzynarodowej?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0472CC">
              <w:rPr>
                <w:rFonts w:ascii="Times New Roman" w:hAnsi="Times New Roman"/>
                <w:i/>
                <w:sz w:val="20"/>
                <w:szCs w:val="20"/>
              </w:rPr>
              <w:t>Ilość pracowników, którzy wyjechali w ramach współpracy międzynarodowej</w:t>
            </w: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Ilu studentów wyjechało za granicę celem kształcenia, udziału w projekcie lub odbycia praktyk, staży w ramach współpracy międzynarodowej?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0472CC">
              <w:rPr>
                <w:rFonts w:ascii="Times New Roman" w:hAnsi="Times New Roman"/>
                <w:i/>
                <w:sz w:val="20"/>
                <w:szCs w:val="20"/>
              </w:rPr>
              <w:t>Ilość studentów, którzy wzięli udział wyjeździe</w:t>
            </w: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8. 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Ilu studentów z zagranicy skorzystało z oferty Uczelni w ramach wymiany?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0472CC">
              <w:rPr>
                <w:rFonts w:ascii="Times New Roman" w:hAnsi="Times New Roman"/>
                <w:i/>
                <w:sz w:val="20"/>
                <w:szCs w:val="20"/>
              </w:rPr>
              <w:t xml:space="preserve">Ilość przyjazdów na Uczelnię </w:t>
            </w:r>
            <w:r w:rsidR="00F9035A">
              <w:rPr>
                <w:rFonts w:ascii="Times New Roman" w:hAnsi="Times New Roman"/>
                <w:i/>
                <w:sz w:val="20"/>
                <w:szCs w:val="20"/>
              </w:rPr>
              <w:br/>
            </w:r>
            <w:r w:rsidRPr="000472CC">
              <w:rPr>
                <w:rFonts w:ascii="Times New Roman" w:hAnsi="Times New Roman"/>
                <w:i/>
                <w:sz w:val="20"/>
                <w:szCs w:val="20"/>
              </w:rPr>
              <w:t>w ramach wymiany</w:t>
            </w: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Ilu studentów</w:t>
            </w:r>
            <w:r w:rsidR="000472CC">
              <w:rPr>
                <w:rFonts w:ascii="Times New Roman" w:hAnsi="Times New Roman"/>
                <w:sz w:val="20"/>
                <w:szCs w:val="20"/>
              </w:rPr>
              <w:t xml:space="preserve"> z zagranicy studiuje na WSEI</w:t>
            </w:r>
            <w:r w:rsidRPr="000472CC">
              <w:rPr>
                <w:rFonts w:ascii="Times New Roman" w:hAnsi="Times New Roman"/>
                <w:sz w:val="20"/>
                <w:szCs w:val="20"/>
              </w:rPr>
              <w:t>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0472CC">
              <w:rPr>
                <w:rFonts w:ascii="Times New Roman" w:hAnsi="Times New Roman"/>
                <w:i/>
                <w:sz w:val="20"/>
                <w:szCs w:val="20"/>
              </w:rPr>
              <w:t>Ilość studentów zagranicznych na stałe studiujących w WSEI</w:t>
            </w: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Ilu nauczycieli akademickich/pracowników wizytowało WSEI?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0472CC">
              <w:rPr>
                <w:rFonts w:ascii="Times New Roman" w:hAnsi="Times New Roman"/>
                <w:i/>
                <w:sz w:val="20"/>
                <w:szCs w:val="20"/>
              </w:rPr>
              <w:t>Ilość wizytacji zagranicznych</w:t>
            </w: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11. 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Czy Uczelnia bierze udział w międzynarodowych projektach, w tym również w projektach  badawczych?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12. 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 xml:space="preserve">Czy Uczelnia bierze udział lub jest współorganizatorem konferencji  i wydarzeń naukowych o zasięgu międzynarodowym? 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13. 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 xml:space="preserve">Czy tworzone są artykuły i publikacje naukowych we współpracy z ośrodkami akademickimi oraz instytucjami zagranicznymi? 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14.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W jaki sposób wykorzystywane są materiały e-lerningowe, możliwość</w:t>
            </w:r>
            <w:r w:rsidR="00224E12">
              <w:rPr>
                <w:rFonts w:ascii="Times New Roman" w:hAnsi="Times New Roman"/>
                <w:sz w:val="20"/>
                <w:szCs w:val="20"/>
              </w:rPr>
              <w:t xml:space="preserve"> kształcenia zdalne lub blended-</w:t>
            </w:r>
            <w:r w:rsidRPr="000472CC">
              <w:rPr>
                <w:rFonts w:ascii="Times New Roman" w:hAnsi="Times New Roman"/>
                <w:sz w:val="20"/>
                <w:szCs w:val="20"/>
              </w:rPr>
              <w:t xml:space="preserve">learning w celu zwiększenia stopnia umiędzynarodowienia? 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 xml:space="preserve"> Na ilu i których kierunkach opracowany jest i realizowany moduł kształcenia w języku angielskim?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0472CC">
              <w:rPr>
                <w:rFonts w:ascii="Times New Roman" w:hAnsi="Times New Roman"/>
                <w:i/>
                <w:sz w:val="20"/>
                <w:szCs w:val="20"/>
              </w:rPr>
              <w:t>Liczba kierunków, na których jest realizowany moduł kształcenia w języku angielskim</w:t>
            </w:r>
          </w:p>
        </w:tc>
      </w:tr>
      <w:tr w:rsidR="00F75F64" w:rsidTr="00F75F64">
        <w:trPr>
          <w:trHeight w:val="419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16. 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 xml:space="preserve">Dla ilu kierunków językiem wykładowym jest język angielski? 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i/>
                <w:sz w:val="20"/>
                <w:szCs w:val="20"/>
              </w:rPr>
            </w:pPr>
            <w:r w:rsidRPr="000472CC">
              <w:rPr>
                <w:rFonts w:ascii="Times New Roman" w:hAnsi="Times New Roman"/>
                <w:i/>
                <w:sz w:val="20"/>
                <w:szCs w:val="20"/>
              </w:rPr>
              <w:t>Liczba kierunków z językiem wykładowym – język angielski</w:t>
            </w:r>
          </w:p>
        </w:tc>
      </w:tr>
      <w:tr w:rsidR="00F75F64" w:rsidTr="00F75F64">
        <w:trPr>
          <w:trHeight w:val="306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17.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Czy zasoby biblioteczne obejmują piśmiennictwo międzynarodowe?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F75F64" w:rsidTr="00F75F64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72CC">
              <w:rPr>
                <w:rFonts w:ascii="Times New Roman" w:hAnsi="Times New Roman"/>
                <w:b/>
                <w:sz w:val="20"/>
                <w:szCs w:val="20"/>
              </w:rPr>
              <w:t>Standard jakości nr 7.2</w:t>
            </w:r>
          </w:p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72CC">
              <w:rPr>
                <w:rFonts w:ascii="Times New Roman" w:hAnsi="Times New Roman"/>
                <w:b/>
                <w:sz w:val="20"/>
                <w:szCs w:val="20"/>
              </w:rPr>
              <w:t>Profil ogólnoakademicki/Profil praktyczny</w:t>
            </w:r>
          </w:p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Umiędzynarodowienie kształcenia podlega systematycznym ocenom, z udziałem studentów, a wyniki tych ocen są wykorzystywane w działaniach doskonalących.</w:t>
            </w: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 xml:space="preserve">Czy prowadzone są okresowe oceny stopnia umiędzynarodowienia kształcenia  obejmujące </w:t>
            </w:r>
            <w:r w:rsidRPr="000472CC">
              <w:rPr>
                <w:rFonts w:ascii="Times New Roman" w:hAnsi="Times New Roman"/>
                <w:b/>
                <w:sz w:val="20"/>
                <w:szCs w:val="20"/>
              </w:rPr>
              <w:t>ocenę skali, zakresu i zasięgu aktywności międzynarodowej kadry i studentów</w:t>
            </w:r>
            <w:r w:rsidRPr="000472CC">
              <w:rPr>
                <w:rFonts w:ascii="Times New Roman" w:hAnsi="Times New Roman"/>
                <w:sz w:val="20"/>
                <w:szCs w:val="20"/>
              </w:rPr>
              <w:t>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Czy okresowe oceny stopnia umiędzynarodowienia kształcenia są prowadzone z udziałem studentów?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Czy  wyniki okresowych ocen stopnia umiędzynarodowienia są wykorzystywane do podnoszenia stopnia umiędzynarodowienia kształcenia?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lastRenderedPageBreak/>
              <w:t>4.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Czy ilość wyjazdów w ramach wymiany międzynarodowej (studentów i pracowników) jest wyższa niż w latach ubiegłych?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Czy ilość studentów z zagranicy studiujących na stałe, przyjeżdżających w ramach wymiany oraz czy ilość wizytacji z zagranicy jest wyższa niż w latach ubiegłych?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Czy ilość publikacji naukowych tworzonych we współpracy z zagranicznymi ośrodkami akademickimi oraz instytucjami zagranicznymi jest wyższa niż w latach ubiegłych?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Jakie działania służące intensyfikacji umiędzynarodowienia kształcenia należy rozważyć?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F75F64" w:rsidTr="00F75F64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472C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3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spacing w:after="0" w:line="240" w:lineRule="auto"/>
              <w:ind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0472CC">
              <w:rPr>
                <w:rFonts w:ascii="Times New Roman" w:hAnsi="Times New Roman"/>
                <w:sz w:val="20"/>
                <w:szCs w:val="20"/>
              </w:rPr>
              <w:t>Jakie zmiany w programach studiów w związku z wnioskami z ocen umiędzynarodowienia należy rozważyć?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F64" w:rsidRPr="000472CC" w:rsidRDefault="00F75F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F64" w:rsidRPr="000472CC" w:rsidRDefault="00F75F64">
            <w:pP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:rsidR="00F75F64" w:rsidRDefault="00F75F64" w:rsidP="00F75F64">
      <w:pPr>
        <w:jc w:val="right"/>
        <w:rPr>
          <w:rFonts w:ascii="Times New Roman" w:hAnsi="Times New Roman"/>
          <w:sz w:val="20"/>
          <w:szCs w:val="20"/>
        </w:rPr>
      </w:pPr>
    </w:p>
    <w:p w:rsidR="00F75F64" w:rsidRDefault="00F75F64" w:rsidP="00F75F6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WNIOSKI I REKOMENDACJE</w:t>
      </w:r>
    </w:p>
    <w:p w:rsidR="00F75F64" w:rsidRDefault="00F75F64" w:rsidP="00F75F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…………………………………………………………………………………………………………………………………………………….……</w:t>
      </w:r>
    </w:p>
    <w:p w:rsidR="00F75F64" w:rsidRDefault="00F75F64" w:rsidP="00F75F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…………………………………………………………………………………………………………………………………………………….……</w:t>
      </w:r>
    </w:p>
    <w:p w:rsidR="00F75F64" w:rsidRDefault="00F75F64" w:rsidP="00F75F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…………………………………………………………………………………………………………………………………………………….……</w:t>
      </w:r>
    </w:p>
    <w:p w:rsidR="00F75F64" w:rsidRDefault="00F75F64" w:rsidP="00F75F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…………………………………………………………………………………………………………………………………………………….……</w:t>
      </w:r>
    </w:p>
    <w:p w:rsidR="00975F5C" w:rsidRDefault="00975F5C" w:rsidP="00975F5C">
      <w:pPr>
        <w:jc w:val="right"/>
        <w:rPr>
          <w:rFonts w:ascii="Times New Roman" w:hAnsi="Times New Roman"/>
          <w:b/>
          <w:sz w:val="20"/>
          <w:szCs w:val="20"/>
        </w:rPr>
      </w:pPr>
    </w:p>
    <w:p w:rsidR="00975F5C" w:rsidRDefault="00975F5C" w:rsidP="00975F5C">
      <w:pPr>
        <w:jc w:val="right"/>
        <w:rPr>
          <w:rFonts w:ascii="Times New Roman" w:hAnsi="Times New Roman"/>
          <w:b/>
          <w:sz w:val="20"/>
          <w:szCs w:val="20"/>
        </w:rPr>
      </w:pPr>
    </w:p>
    <w:p w:rsidR="00975F5C" w:rsidRDefault="00975F5C" w:rsidP="00975F5C">
      <w:pPr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…………………………………………………………………………………………………………………..</w:t>
      </w:r>
    </w:p>
    <w:p w:rsidR="00F75C66" w:rsidRPr="00975F5C" w:rsidRDefault="00975F5C" w:rsidP="00975F5C">
      <w:pPr>
        <w:jc w:val="right"/>
        <w:rPr>
          <w:rFonts w:ascii="Times New Roman" w:hAnsi="Times New Roman"/>
          <w:i/>
          <w:sz w:val="20"/>
          <w:szCs w:val="20"/>
        </w:rPr>
      </w:pPr>
      <w:r w:rsidRPr="00975F5C">
        <w:rPr>
          <w:rFonts w:ascii="Times New Roman" w:hAnsi="Times New Roman"/>
          <w:i/>
          <w:sz w:val="20"/>
          <w:szCs w:val="20"/>
        </w:rPr>
        <w:t>Podpis</w:t>
      </w:r>
      <w:r w:rsidR="00F75F64" w:rsidRPr="00975F5C">
        <w:rPr>
          <w:rFonts w:ascii="Times New Roman" w:hAnsi="Times New Roman"/>
          <w:i/>
          <w:sz w:val="20"/>
          <w:szCs w:val="20"/>
        </w:rPr>
        <w:t xml:space="preserve"> </w:t>
      </w:r>
      <w:r w:rsidRPr="00975F5C">
        <w:rPr>
          <w:rFonts w:ascii="Times New Roman" w:hAnsi="Times New Roman"/>
          <w:i/>
          <w:sz w:val="20"/>
          <w:szCs w:val="20"/>
        </w:rPr>
        <w:t>Przewodniczącego</w:t>
      </w:r>
      <w:r w:rsidR="00F75F64" w:rsidRPr="00975F5C">
        <w:rPr>
          <w:rFonts w:ascii="Times New Roman" w:hAnsi="Times New Roman"/>
          <w:i/>
          <w:sz w:val="20"/>
          <w:szCs w:val="20"/>
        </w:rPr>
        <w:t xml:space="preserve"> Wydziałowej Komisji ds. Programów Nauczania i Z</w:t>
      </w:r>
      <w:r w:rsidRPr="00975F5C">
        <w:rPr>
          <w:rFonts w:ascii="Times New Roman" w:hAnsi="Times New Roman"/>
          <w:i/>
          <w:sz w:val="20"/>
          <w:szCs w:val="20"/>
        </w:rPr>
        <w:t>apewnienia Jakości Kształcenia</w:t>
      </w:r>
    </w:p>
    <w:sectPr w:rsidR="00F75C66" w:rsidRPr="00975F5C" w:rsidSect="00F75F64">
      <w:headerReference w:type="default" r:id="rId7"/>
      <w:pgSz w:w="16838" w:h="11906" w:orient="landscape"/>
      <w:pgMar w:top="1276" w:right="1418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D6E" w:rsidRDefault="00215D6E" w:rsidP="004E141A">
      <w:pPr>
        <w:spacing w:after="0" w:line="240" w:lineRule="auto"/>
      </w:pPr>
      <w:r>
        <w:separator/>
      </w:r>
    </w:p>
  </w:endnote>
  <w:endnote w:type="continuationSeparator" w:id="0">
    <w:p w:rsidR="00215D6E" w:rsidRDefault="00215D6E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D6E" w:rsidRDefault="00215D6E" w:rsidP="004E141A">
      <w:pPr>
        <w:spacing w:after="0" w:line="240" w:lineRule="auto"/>
      </w:pPr>
      <w:r>
        <w:separator/>
      </w:r>
    </w:p>
  </w:footnote>
  <w:footnote w:type="continuationSeparator" w:id="0">
    <w:p w:rsidR="00215D6E" w:rsidRDefault="00215D6E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975F5C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43135"/>
    <w:multiLevelType w:val="hybridMultilevel"/>
    <w:tmpl w:val="4B42B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492ECA6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412C6"/>
    <w:multiLevelType w:val="hybridMultilevel"/>
    <w:tmpl w:val="C58E900E"/>
    <w:lvl w:ilvl="0" w:tplc="E6C000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D63F3"/>
    <w:multiLevelType w:val="hybridMultilevel"/>
    <w:tmpl w:val="E444B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66E71"/>
    <w:multiLevelType w:val="hybridMultilevel"/>
    <w:tmpl w:val="6082E802"/>
    <w:lvl w:ilvl="0" w:tplc="0415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11FBD"/>
    <w:multiLevelType w:val="hybridMultilevel"/>
    <w:tmpl w:val="B0261CEA"/>
    <w:lvl w:ilvl="0" w:tplc="0415000F">
      <w:start w:val="1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351D6"/>
    <w:multiLevelType w:val="hybridMultilevel"/>
    <w:tmpl w:val="F74CE196"/>
    <w:lvl w:ilvl="0" w:tplc="53D8E774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50CC0"/>
    <w:multiLevelType w:val="hybridMultilevel"/>
    <w:tmpl w:val="C6F67A0E"/>
    <w:lvl w:ilvl="0" w:tplc="45F43698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B562E"/>
    <w:multiLevelType w:val="hybridMultilevel"/>
    <w:tmpl w:val="834CA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28221B"/>
    <w:multiLevelType w:val="hybridMultilevel"/>
    <w:tmpl w:val="CF8A7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655A8"/>
    <w:multiLevelType w:val="hybridMultilevel"/>
    <w:tmpl w:val="84A4048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856FF"/>
    <w:multiLevelType w:val="hybridMultilevel"/>
    <w:tmpl w:val="488EC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F0343D"/>
    <w:multiLevelType w:val="hybridMultilevel"/>
    <w:tmpl w:val="689EFFE8"/>
    <w:lvl w:ilvl="0" w:tplc="FE34C79A">
      <w:start w:val="1"/>
      <w:numFmt w:val="decimal"/>
      <w:lvlText w:val="%1."/>
      <w:lvlJc w:val="left"/>
      <w:pPr>
        <w:ind w:left="853" w:hanging="360"/>
      </w:pPr>
    </w:lvl>
    <w:lvl w:ilvl="1" w:tplc="04150019">
      <w:start w:val="1"/>
      <w:numFmt w:val="lowerLetter"/>
      <w:lvlText w:val="%2."/>
      <w:lvlJc w:val="left"/>
      <w:pPr>
        <w:ind w:left="1573" w:hanging="360"/>
      </w:pPr>
    </w:lvl>
    <w:lvl w:ilvl="2" w:tplc="0415001B">
      <w:start w:val="1"/>
      <w:numFmt w:val="lowerRoman"/>
      <w:lvlText w:val="%3."/>
      <w:lvlJc w:val="right"/>
      <w:pPr>
        <w:ind w:left="2293" w:hanging="180"/>
      </w:pPr>
    </w:lvl>
    <w:lvl w:ilvl="3" w:tplc="0415000F">
      <w:start w:val="1"/>
      <w:numFmt w:val="decimal"/>
      <w:lvlText w:val="%4."/>
      <w:lvlJc w:val="left"/>
      <w:pPr>
        <w:ind w:left="3013" w:hanging="360"/>
      </w:pPr>
    </w:lvl>
    <w:lvl w:ilvl="4" w:tplc="04150019">
      <w:start w:val="1"/>
      <w:numFmt w:val="lowerLetter"/>
      <w:lvlText w:val="%5."/>
      <w:lvlJc w:val="left"/>
      <w:pPr>
        <w:ind w:left="3733" w:hanging="360"/>
      </w:pPr>
    </w:lvl>
    <w:lvl w:ilvl="5" w:tplc="0415001B">
      <w:start w:val="1"/>
      <w:numFmt w:val="lowerRoman"/>
      <w:lvlText w:val="%6."/>
      <w:lvlJc w:val="right"/>
      <w:pPr>
        <w:ind w:left="4453" w:hanging="180"/>
      </w:pPr>
    </w:lvl>
    <w:lvl w:ilvl="6" w:tplc="0415000F">
      <w:start w:val="1"/>
      <w:numFmt w:val="decimal"/>
      <w:lvlText w:val="%7."/>
      <w:lvlJc w:val="left"/>
      <w:pPr>
        <w:ind w:left="5173" w:hanging="360"/>
      </w:pPr>
    </w:lvl>
    <w:lvl w:ilvl="7" w:tplc="04150019">
      <w:start w:val="1"/>
      <w:numFmt w:val="lowerLetter"/>
      <w:lvlText w:val="%8."/>
      <w:lvlJc w:val="left"/>
      <w:pPr>
        <w:ind w:left="5893" w:hanging="360"/>
      </w:pPr>
    </w:lvl>
    <w:lvl w:ilvl="8" w:tplc="0415001B">
      <w:start w:val="1"/>
      <w:numFmt w:val="lowerRoman"/>
      <w:lvlText w:val="%9."/>
      <w:lvlJc w:val="right"/>
      <w:pPr>
        <w:ind w:left="6613" w:hanging="180"/>
      </w:pPr>
    </w:lvl>
  </w:abstractNum>
  <w:abstractNum w:abstractNumId="23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19"/>
  </w:num>
  <w:num w:numId="6">
    <w:abstractNumId w:val="13"/>
  </w:num>
  <w:num w:numId="7">
    <w:abstractNumId w:val="23"/>
  </w:num>
  <w:num w:numId="8">
    <w:abstractNumId w:val="0"/>
  </w:num>
  <w:num w:numId="9">
    <w:abstractNumId w:val="7"/>
  </w:num>
  <w:num w:numId="10">
    <w:abstractNumId w:val="15"/>
  </w:num>
  <w:num w:numId="11">
    <w:abstractNumId w:val="11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109EE"/>
    <w:rsid w:val="000472CC"/>
    <w:rsid w:val="000E66E4"/>
    <w:rsid w:val="00181DF2"/>
    <w:rsid w:val="00215D6E"/>
    <w:rsid w:val="00224E12"/>
    <w:rsid w:val="00277E3B"/>
    <w:rsid w:val="003719AF"/>
    <w:rsid w:val="00492302"/>
    <w:rsid w:val="004A34DB"/>
    <w:rsid w:val="004E141A"/>
    <w:rsid w:val="004F46C6"/>
    <w:rsid w:val="005464D2"/>
    <w:rsid w:val="00573351"/>
    <w:rsid w:val="00586F72"/>
    <w:rsid w:val="00614B4C"/>
    <w:rsid w:val="00617CA2"/>
    <w:rsid w:val="006E5CD2"/>
    <w:rsid w:val="006F7B57"/>
    <w:rsid w:val="0078132D"/>
    <w:rsid w:val="008423BC"/>
    <w:rsid w:val="008B4DD5"/>
    <w:rsid w:val="00975F5C"/>
    <w:rsid w:val="009E24E7"/>
    <w:rsid w:val="00A2665A"/>
    <w:rsid w:val="00A84FCE"/>
    <w:rsid w:val="00B06E04"/>
    <w:rsid w:val="00BB283B"/>
    <w:rsid w:val="00C011F4"/>
    <w:rsid w:val="00C11155"/>
    <w:rsid w:val="00C31393"/>
    <w:rsid w:val="00C46349"/>
    <w:rsid w:val="00CA4ADA"/>
    <w:rsid w:val="00CD0AAC"/>
    <w:rsid w:val="00D11236"/>
    <w:rsid w:val="00D60B1E"/>
    <w:rsid w:val="00E16B94"/>
    <w:rsid w:val="00E41F92"/>
    <w:rsid w:val="00E95116"/>
    <w:rsid w:val="00ED3D35"/>
    <w:rsid w:val="00F75C66"/>
    <w:rsid w:val="00F75F64"/>
    <w:rsid w:val="00F9035A"/>
    <w:rsid w:val="00FF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F46708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E3B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E3B"/>
    <w:rPr>
      <w:sz w:val="20"/>
      <w:szCs w:val="20"/>
    </w:rPr>
  </w:style>
  <w:style w:type="paragraph" w:customStyle="1" w:styleId="NormalnyWeb1">
    <w:name w:val="Normalny (Web)1"/>
    <w:basedOn w:val="Normalny"/>
    <w:rsid w:val="00586F72"/>
    <w:pPr>
      <w:snapToGrid w:val="0"/>
      <w:spacing w:before="280" w:after="280" w:line="100" w:lineRule="atLeast"/>
    </w:pPr>
    <w:rPr>
      <w:rFonts w:ascii="Times New Roman" w:eastAsia="Times New Roman"/>
      <w:sz w:val="24"/>
      <w:szCs w:val="20"/>
      <w:lang w:eastAsia="pl-PL"/>
    </w:rPr>
  </w:style>
  <w:style w:type="paragraph" w:customStyle="1" w:styleId="Default">
    <w:name w:val="Default"/>
    <w:rsid w:val="00573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75F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738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2</cp:revision>
  <dcterms:created xsi:type="dcterms:W3CDTF">2026-02-09T12:03:00Z</dcterms:created>
  <dcterms:modified xsi:type="dcterms:W3CDTF">2026-02-09T12:03:00Z</dcterms:modified>
</cp:coreProperties>
</file>